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11" w:rsidRPr="004E1FE3" w:rsidRDefault="00F62E11">
      <w:pPr>
        <w:rPr>
          <w:rFonts w:ascii="Gotham Light" w:hAnsi="Gotham Light"/>
          <w:b/>
        </w:rPr>
      </w:pPr>
    </w:p>
    <w:p w:rsidR="00F62E11" w:rsidRDefault="00480910">
      <w:pPr>
        <w:ind w:left="-426"/>
        <w:jc w:val="center"/>
        <w:rPr>
          <w:rFonts w:ascii="Gotham Light" w:hAnsi="Gotham Light"/>
          <w:b/>
          <w:caps/>
          <w:sz w:val="22"/>
          <w:szCs w:val="22"/>
        </w:rPr>
      </w:pPr>
      <w:r>
        <w:rPr>
          <w:rFonts w:ascii="Gotham Light" w:hAnsi="Gotham Light"/>
          <w:b/>
          <w:caps/>
          <w:noProof/>
          <w:sz w:val="22"/>
          <w:szCs w:val="22"/>
        </w:rPr>
        <w:drawing>
          <wp:inline distT="0" distB="0" distL="0" distR="0">
            <wp:extent cx="1568542" cy="1353222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0-GHE-logo-main-color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42" cy="135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11" w:rsidRDefault="00F62E11" w:rsidP="00FC4C4F">
      <w:pPr>
        <w:rPr>
          <w:rFonts w:ascii="Gotham Light" w:hAnsi="Gotham Light"/>
          <w:b/>
          <w:caps/>
          <w:sz w:val="22"/>
          <w:szCs w:val="22"/>
        </w:rPr>
      </w:pPr>
      <w:bookmarkStart w:id="0" w:name="_GoBack"/>
      <w:bookmarkEnd w:id="0"/>
    </w:p>
    <w:p w:rsidR="00F62E11" w:rsidRPr="00FC4C4F" w:rsidRDefault="00F62E11">
      <w:pPr>
        <w:ind w:left="-426"/>
        <w:jc w:val="center"/>
        <w:rPr>
          <w:rFonts w:ascii="Gotham Light" w:hAnsi="Gotham Light"/>
          <w:b/>
          <w:caps/>
          <w:sz w:val="22"/>
          <w:szCs w:val="22"/>
        </w:rPr>
      </w:pPr>
    </w:p>
    <w:p w:rsidR="00F62E11" w:rsidRPr="00FC4C4F" w:rsidRDefault="00480910">
      <w:pPr>
        <w:ind w:left="-426"/>
        <w:jc w:val="center"/>
        <w:rPr>
          <w:rFonts w:ascii="Gotham Light" w:hAnsi="Gotham Light"/>
          <w:b/>
          <w:caps/>
          <w:sz w:val="22"/>
          <w:szCs w:val="22"/>
        </w:rPr>
      </w:pPr>
      <w:r w:rsidRPr="00FC4C4F">
        <w:rPr>
          <w:rFonts w:ascii="Gotham Light" w:hAnsi="Gotham Light"/>
          <w:b/>
          <w:caps/>
          <w:sz w:val="22"/>
          <w:szCs w:val="22"/>
        </w:rPr>
        <w:t>ЛЮКС «ЧАЙКОВСКИЙ» К 150-ЛЕТИЮ ГРАНД ОТЕЛЯ ЕВРОПА</w:t>
      </w:r>
    </w:p>
    <w:p w:rsidR="00F62E11" w:rsidRPr="00FC4C4F" w:rsidRDefault="00F62E11">
      <w:pPr>
        <w:ind w:left="-426"/>
        <w:jc w:val="center"/>
        <w:rPr>
          <w:rFonts w:ascii="Gotham Light" w:hAnsi="Gotham Light"/>
          <w:b/>
          <w:caps/>
          <w:sz w:val="22"/>
          <w:szCs w:val="22"/>
        </w:rPr>
      </w:pPr>
    </w:p>
    <w:p w:rsidR="00F62E11" w:rsidRPr="00FC4C4F" w:rsidRDefault="00480910">
      <w:pPr>
        <w:ind w:left="-426"/>
        <w:jc w:val="center"/>
        <w:rPr>
          <w:rFonts w:ascii="Gotham Light" w:hAnsi="Gotham Light"/>
          <w:b/>
          <w:caps/>
          <w:sz w:val="22"/>
          <w:szCs w:val="22"/>
        </w:rPr>
      </w:pPr>
      <w:r w:rsidRPr="00FC4C4F">
        <w:rPr>
          <w:rFonts w:ascii="Gotham Light" w:hAnsi="Gotham Light"/>
          <w:b/>
          <w:caps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4008120" cy="2672080"/>
                <wp:effectExtent l="0" t="0" r="0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EE_6401-HDR (1)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09914" cy="2673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15.60pt;height:210.4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 w:rsidRPr="00FC4C4F">
        <w:rPr>
          <w:rFonts w:ascii="Gotham Light" w:hAnsi="Gotham Light"/>
          <w:b/>
          <w:caps/>
          <w:sz w:val="22"/>
          <w:szCs w:val="22"/>
        </w:rPr>
        <w:t xml:space="preserve">  </w:t>
      </w:r>
      <w:r w:rsidRPr="00FC4C4F">
        <w:rPr>
          <w:rFonts w:ascii="Gotham Light" w:hAnsi="Gotham Light"/>
          <w:b/>
          <w:caps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1782518" cy="2671868"/>
                <wp:effectExtent l="0" t="0" r="8255" b="0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EE_6557.jpg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784229" cy="2674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0.36pt;height:210.38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 w:rsidR="00F62E11" w:rsidRPr="00FC4C4F" w:rsidRDefault="00480910">
      <w:pPr>
        <w:rPr>
          <w:rFonts w:ascii="Gotham Light" w:hAnsi="Gotham Light"/>
          <w:b/>
          <w:caps/>
          <w:sz w:val="22"/>
          <w:szCs w:val="22"/>
        </w:rPr>
      </w:pPr>
      <w:r w:rsidRPr="00FC4C4F">
        <w:rPr>
          <w:rFonts w:ascii="Gotham Light" w:hAnsi="Gotham Light"/>
        </w:rPr>
        <w:t xml:space="preserve">    </w:t>
      </w:r>
    </w:p>
    <w:p w:rsidR="00F62E11" w:rsidRPr="00FC4C4F" w:rsidRDefault="00F62E11">
      <w:pPr>
        <w:ind w:left="-426"/>
        <w:jc w:val="center"/>
        <w:rPr>
          <w:rFonts w:ascii="Gotham Light" w:hAnsi="Gotham Light"/>
          <w:b/>
          <w:caps/>
          <w:sz w:val="22"/>
          <w:szCs w:val="22"/>
        </w:rPr>
      </w:pPr>
    </w:p>
    <w:p w:rsidR="00F62E11" w:rsidRPr="00FC4C4F" w:rsidRDefault="00480910">
      <w:pPr>
        <w:rPr>
          <w:rFonts w:ascii="Gotham Light" w:hAnsi="Gotham Light"/>
          <w:sz w:val="22"/>
          <w:szCs w:val="22"/>
        </w:rPr>
      </w:pPr>
      <w:r w:rsidRPr="00FC4C4F">
        <w:rPr>
          <w:rFonts w:ascii="Gotham Light" w:hAnsi="Gotham Light"/>
          <w:sz w:val="22"/>
          <w:szCs w:val="22"/>
        </w:rPr>
        <w:t>Пресс-релиз</w:t>
      </w:r>
    </w:p>
    <w:p w:rsidR="00F62E11" w:rsidRPr="00FC4C4F" w:rsidRDefault="00F62E11">
      <w:pPr>
        <w:rPr>
          <w:rFonts w:ascii="Gotham Light" w:hAnsi="Gotham Light"/>
          <w:sz w:val="22"/>
          <w:szCs w:val="22"/>
        </w:rPr>
      </w:pPr>
    </w:p>
    <w:p w:rsidR="00F62E11" w:rsidRPr="00FC4C4F" w:rsidRDefault="00480910">
      <w:pPr>
        <w:rPr>
          <w:rFonts w:ascii="Gotham Light" w:hAnsi="Gotham Light"/>
          <w:sz w:val="22"/>
          <w:szCs w:val="22"/>
        </w:rPr>
      </w:pPr>
      <w:r w:rsidRPr="00FC4C4F">
        <w:rPr>
          <w:rFonts w:ascii="Gotham Light" w:hAnsi="Gotham Light"/>
          <w:sz w:val="22"/>
          <w:szCs w:val="22"/>
        </w:rPr>
        <w:t>Санкт-Петербург. Апрель 2025</w:t>
      </w:r>
    </w:p>
    <w:p w:rsidR="00F62E11" w:rsidRPr="00FC4C4F" w:rsidRDefault="00480910">
      <w:pPr>
        <w:pStyle w:val="afc"/>
        <w:rPr>
          <w:rFonts w:ascii="Gotham Light" w:hAnsi="Gotham Light"/>
          <w:b/>
          <w:color w:val="000000"/>
          <w:sz w:val="22"/>
          <w:szCs w:val="22"/>
        </w:rPr>
      </w:pPr>
      <w:r w:rsidRPr="00FC4C4F">
        <w:rPr>
          <w:rFonts w:ascii="Gotham Light" w:hAnsi="Gotham Light"/>
          <w:b/>
          <w:color w:val="000000"/>
          <w:sz w:val="22"/>
          <w:szCs w:val="22"/>
        </w:rPr>
        <w:t xml:space="preserve">В год своего 150-летия легендарный Гранд Отель Европа расширил коллекцию тематических люксов и открыл исторические апартаменты «Чайковский». </w:t>
      </w:r>
      <w:r w:rsidRPr="00FC4C4F">
        <w:rPr>
          <w:rFonts w:ascii="Gotham Light" w:hAnsi="Gotham Light"/>
          <w:b/>
          <w:color w:val="000000"/>
          <w:sz w:val="22"/>
          <w:szCs w:val="22"/>
        </w:rPr>
        <w:t>Номер посвящен великому композитору, чьи визиты навсегда вписаны в историю старейшей петербургской гостиницы. О Петре Ильиче и его творчестве рассказывают литографии и архивные фото из собрания Санкт-Петербургской филармонии, произведения современных худож</w:t>
      </w:r>
      <w:r w:rsidRPr="00FC4C4F">
        <w:rPr>
          <w:rFonts w:ascii="Gotham Light" w:hAnsi="Gotham Light"/>
          <w:b/>
          <w:color w:val="000000"/>
          <w:sz w:val="22"/>
          <w:szCs w:val="22"/>
        </w:rPr>
        <w:t xml:space="preserve">ников, воссозданные замшевые тапочки Чайковского и чай с коньяком и лимоном, как любил пить композитор. </w:t>
      </w:r>
    </w:p>
    <w:p w:rsidR="00F62E11" w:rsidRPr="00FC4C4F" w:rsidRDefault="00480910">
      <w:pPr>
        <w:pStyle w:val="afc"/>
        <w:rPr>
          <w:rFonts w:ascii="Gotham Light" w:hAnsi="Gotham Light"/>
          <w:b/>
          <w:color w:val="000000"/>
          <w:sz w:val="22"/>
          <w:szCs w:val="22"/>
        </w:rPr>
      </w:pPr>
      <w:r w:rsidRPr="00FC4C4F">
        <w:rPr>
          <w:rFonts w:ascii="Gotham Light" w:hAnsi="Gotham Light"/>
          <w:b/>
          <w:color w:val="000000"/>
          <w:sz w:val="22"/>
          <w:szCs w:val="22"/>
        </w:rPr>
        <w:t>Дизайн-проект</w:t>
      </w:r>
    </w:p>
    <w:p w:rsidR="00F62E11" w:rsidRPr="00FC4C4F" w:rsidRDefault="004809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Gotham Light" w:hAnsi="Gotham Light"/>
          <w:sz w:val="22"/>
          <w:szCs w:val="22"/>
        </w:rPr>
      </w:pP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 xml:space="preserve">Проект люкс-апартаментов разработало архитектурное бюро </w:t>
      </w:r>
      <w:proofErr w:type="spellStart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ludi</w:t>
      </w:r>
      <w:proofErr w:type="spellEnd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 xml:space="preserve"> _</w:t>
      </w:r>
      <w:proofErr w:type="spellStart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architects</w:t>
      </w:r>
      <w:proofErr w:type="spellEnd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, обладающее обширным опытом работы с историческими зданиями —</w:t>
      </w:r>
    </w:p>
    <w:p w:rsidR="00F62E11" w:rsidRPr="00FC4C4F" w:rsidRDefault="004809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Gotham Light" w:hAnsi="Gotham Light"/>
          <w:sz w:val="22"/>
          <w:szCs w:val="22"/>
        </w:rPr>
      </w:pP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ср</w:t>
      </w: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 xml:space="preserve">еди реализованных объектов реконструкция зданий на острове Новая Голландия в Петербурге и детской Республиканской библиотеки в Ташкенте. Архитекторы Любовь Леонтьева, Алина Токарева и Анастасия </w:t>
      </w:r>
      <w:proofErr w:type="spellStart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Гнеденкова</w:t>
      </w:r>
      <w:proofErr w:type="spellEnd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 xml:space="preserve"> </w:t>
      </w: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lastRenderedPageBreak/>
        <w:t xml:space="preserve">подошли к проекту </w:t>
      </w:r>
      <w:proofErr w:type="gramStart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с присущим команде</w:t>
      </w:r>
      <w:proofErr w:type="gramEnd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 xml:space="preserve"> уважением к ис</w:t>
      </w: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торическому контексту, тонко интегрируя штрихи современности для создания элегантного и комфортного интерьера люкса «Чайковский».</w:t>
      </w:r>
    </w:p>
    <w:p w:rsidR="00F62E11" w:rsidRPr="00FC4C4F" w:rsidRDefault="00F62E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Gotham Light" w:hAnsi="Gotham Light"/>
          <w:sz w:val="26"/>
          <w:szCs w:val="26"/>
        </w:rPr>
      </w:pPr>
    </w:p>
    <w:p w:rsidR="00F62E11" w:rsidRPr="00FC4C4F" w:rsidRDefault="004809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Gotham Light" w:hAnsi="Gotham Light"/>
          <w:sz w:val="22"/>
          <w:szCs w:val="22"/>
        </w:rPr>
      </w:pP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«Важно было не воссоздать стилистику, а передать атмосферу личного пространства композитора — сдержанного, камерного, наполне</w:t>
      </w: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нного тишиной. Мы стремились к точному ритму между историей и современностью, чтобы интерьер звучал мягко и уверенно — как финальный аккорд симфонии»,</w:t>
      </w:r>
    </w:p>
    <w:p w:rsidR="00F62E11" w:rsidRPr="00FC4C4F" w:rsidRDefault="004809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Gotham Light" w:hAnsi="Gotham Light"/>
          <w:sz w:val="22"/>
          <w:szCs w:val="22"/>
        </w:rPr>
      </w:pPr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 xml:space="preserve">— говорит Любовь Леонтьева, архитектор, основательница бюро </w:t>
      </w:r>
      <w:proofErr w:type="spellStart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ludi_architects</w:t>
      </w:r>
      <w:proofErr w:type="spellEnd"/>
      <w:r w:rsidRPr="00FC4C4F">
        <w:rPr>
          <w:rFonts w:ascii="Gotham Light" w:eastAsia="Liberation Sans" w:hAnsi="Gotham Light" w:cs="Liberation Sans"/>
          <w:color w:val="000000"/>
          <w:sz w:val="22"/>
          <w:szCs w:val="22"/>
        </w:rPr>
        <w:t>.</w:t>
      </w:r>
    </w:p>
    <w:p w:rsidR="00F62E11" w:rsidRPr="00FC4C4F" w:rsidRDefault="00480910">
      <w:pPr>
        <w:pStyle w:val="afc"/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Просторный двухкомнатный номер с высокими потолками расположен в центральной части здания отеля. Стены сохранили историческую лепнину и большое антикварное зеркало с профилированными пилястрами и овальным лепным медальоном. Высокие окна выходят на здание Б</w:t>
      </w:r>
      <w:r w:rsidRPr="00FC4C4F">
        <w:rPr>
          <w:rFonts w:ascii="Gotham Light" w:hAnsi="Gotham Light"/>
          <w:color w:val="000000"/>
          <w:sz w:val="22"/>
          <w:szCs w:val="22"/>
        </w:rPr>
        <w:t>ольшого зала Филармонии, бывшего Дворянского собрания, где Петр Ильич дирижировал концертом в честь Антона Рубинштейна и своим последним произведением - 6-ой «Патетической» симфонией.</w:t>
      </w:r>
    </w:p>
    <w:p w:rsidR="00F62E11" w:rsidRPr="00FC4C4F" w:rsidRDefault="00480910">
      <w:pPr>
        <w:pStyle w:val="afc"/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 xml:space="preserve">Стены номера спокойного серого оттенка контрастируют с красным бархатом </w:t>
      </w:r>
      <w:r w:rsidRPr="00FC4C4F">
        <w:rPr>
          <w:rFonts w:ascii="Gotham Light" w:hAnsi="Gotham Light"/>
          <w:color w:val="000000"/>
          <w:sz w:val="22"/>
          <w:szCs w:val="22"/>
        </w:rPr>
        <w:t>мягкой мебели, создавая эффект театральности, а рисунок и текстура ковров напоминают многослойность балетной пачки. Современными арт-объектами в интерьере выступают панно – двухметровый вышитый нотный стан художницы Евгении Тут и скульптура «Балерины» рабо</w:t>
      </w:r>
      <w:r w:rsidRPr="00FC4C4F">
        <w:rPr>
          <w:rFonts w:ascii="Gotham Light" w:hAnsi="Gotham Light"/>
          <w:color w:val="000000"/>
          <w:sz w:val="22"/>
          <w:szCs w:val="22"/>
        </w:rPr>
        <w:t xml:space="preserve">ты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керамиста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 xml:space="preserve"> Артемия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Максимау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>.</w:t>
      </w:r>
    </w:p>
    <w:p w:rsidR="00F62E11" w:rsidRPr="00FC4C4F" w:rsidRDefault="00480910">
      <w:pPr>
        <w:pStyle w:val="afc"/>
        <w:rPr>
          <w:rFonts w:ascii="Gotham Light" w:hAnsi="Gotham Light"/>
          <w:b/>
          <w:color w:val="000000"/>
          <w:sz w:val="22"/>
          <w:szCs w:val="22"/>
        </w:rPr>
      </w:pPr>
      <w:r w:rsidRPr="00FC4C4F">
        <w:rPr>
          <w:rFonts w:ascii="Gotham Light" w:hAnsi="Gotham Light"/>
          <w:b/>
          <w:color w:val="000000"/>
          <w:sz w:val="22"/>
          <w:szCs w:val="22"/>
        </w:rPr>
        <w:t>Исторические артефакты</w:t>
      </w:r>
    </w:p>
    <w:p w:rsidR="00F62E11" w:rsidRPr="00FC4C4F" w:rsidRDefault="00480910">
      <w:pPr>
        <w:pStyle w:val="afc"/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 xml:space="preserve">Центральное место в гостиной занимает антикварный рояль 1906 года, произведенный на первой фортепианной фабрике Санкт-Петербурга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Diederichs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 xml:space="preserve">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Frères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>. До приобретения отелем специально</w:t>
      </w:r>
      <w:r w:rsidRPr="00FC4C4F">
        <w:rPr>
          <w:rFonts w:ascii="Gotham Light" w:hAnsi="Gotham Light"/>
          <w:color w:val="000000"/>
          <w:sz w:val="22"/>
          <w:szCs w:val="22"/>
        </w:rPr>
        <w:t xml:space="preserve"> для люкса «Чайковский» рояль на протяжении полувека принадлежал петербургскому композитору Александру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Кнайфелю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>.</w:t>
      </w:r>
    </w:p>
    <w:p w:rsidR="00F62E11" w:rsidRPr="00FC4C4F" w:rsidRDefault="00480910">
      <w:pPr>
        <w:pStyle w:val="afc"/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Из фондов музыкальной библиотеки Санкт-Петербургской Филармонии были созданы панно, рассказывающие историю творчества Чайковского: портрет с ав</w:t>
      </w:r>
      <w:r w:rsidRPr="00FC4C4F">
        <w:rPr>
          <w:rFonts w:ascii="Gotham Light" w:hAnsi="Gotham Light"/>
          <w:color w:val="000000"/>
          <w:sz w:val="22"/>
          <w:szCs w:val="22"/>
        </w:rPr>
        <w:t>тографом, фотографии первых прижизненных постановок оперы «Евгений Онегин» в Большом и Мариинском театрах, либретто к операм «Чародейка» и «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Мезепа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 xml:space="preserve">» с пометками Петра Ильича, фото юного Чайковского-правоведа. Спальню украшают репродукции эскизов костюмов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Ба</w:t>
      </w:r>
      <w:r w:rsidRPr="00FC4C4F">
        <w:rPr>
          <w:rFonts w:ascii="Gotham Light" w:hAnsi="Gotham Light"/>
          <w:color w:val="000000"/>
          <w:sz w:val="22"/>
          <w:szCs w:val="22"/>
        </w:rPr>
        <w:t>кста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 xml:space="preserve"> к постановке «Спящая принцесса» Дягилева 1921 года.</w:t>
      </w:r>
    </w:p>
    <w:p w:rsidR="00F62E11" w:rsidRPr="00FC4C4F" w:rsidRDefault="00480910">
      <w:pPr>
        <w:pStyle w:val="afc"/>
        <w:rPr>
          <w:rFonts w:ascii="Gotham Light" w:hAnsi="Gotham Light"/>
          <w:b/>
          <w:color w:val="000000"/>
          <w:sz w:val="22"/>
          <w:szCs w:val="22"/>
        </w:rPr>
      </w:pPr>
      <w:r w:rsidRPr="00FC4C4F">
        <w:rPr>
          <w:rFonts w:ascii="Gotham Light" w:hAnsi="Gotham Light"/>
          <w:b/>
          <w:color w:val="000000"/>
          <w:sz w:val="22"/>
          <w:szCs w:val="22"/>
        </w:rPr>
        <w:t>Истории в деталях</w:t>
      </w:r>
    </w:p>
    <w:p w:rsidR="00F62E11" w:rsidRPr="00FC4C4F" w:rsidRDefault="00480910">
      <w:pPr>
        <w:pStyle w:val="afc"/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 xml:space="preserve">Не только стены номера рассказывают историю композитора. Прикоснуться к ней можно в буквальном смысле. </w:t>
      </w:r>
    </w:p>
    <w:p w:rsidR="00F62E11" w:rsidRPr="00FC4C4F" w:rsidRDefault="00480910">
      <w:pPr>
        <w:pStyle w:val="afc"/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 xml:space="preserve">Приветственным комплиментом для гостей выступает «Чай а-ля Чайковский» </w:t>
      </w:r>
      <w:r w:rsidRPr="00FC4C4F">
        <w:rPr>
          <w:rFonts w:ascii="Gotham Light" w:hAnsi="Gotham Light"/>
          <w:sz w:val="23"/>
          <w:szCs w:val="23"/>
        </w:rPr>
        <w:t xml:space="preserve">– с </w:t>
      </w:r>
      <w:r w:rsidRPr="00FC4C4F">
        <w:rPr>
          <w:rFonts w:ascii="Gotham Light" w:hAnsi="Gotham Light"/>
          <w:color w:val="000000"/>
          <w:sz w:val="22"/>
          <w:szCs w:val="22"/>
        </w:rPr>
        <w:t>ко</w:t>
      </w:r>
      <w:r w:rsidRPr="00FC4C4F">
        <w:rPr>
          <w:rFonts w:ascii="Gotham Light" w:hAnsi="Gotham Light"/>
          <w:color w:val="000000"/>
          <w:sz w:val="22"/>
          <w:szCs w:val="22"/>
        </w:rPr>
        <w:t xml:space="preserve">ньяком и лимоном - как любил пить его Петр Ильич. Или коктейль с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кордиалом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 xml:space="preserve"> цвета мундира Щелкунчика.</w:t>
      </w:r>
    </w:p>
    <w:p w:rsidR="00F62E11" w:rsidRPr="00FC4C4F" w:rsidRDefault="00480910">
      <w:pPr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 xml:space="preserve">По случаю открытия номера Гранд Отель Европа воссоздал тапки Чайковского по образцу любимых домашних туфель композитора, которые были подарены ему </w:t>
      </w:r>
      <w:r w:rsidRPr="00FC4C4F">
        <w:rPr>
          <w:rFonts w:ascii="Gotham Light" w:hAnsi="Gotham Light"/>
          <w:color w:val="000000"/>
          <w:sz w:val="22"/>
          <w:szCs w:val="22"/>
        </w:rPr>
        <w:lastRenderedPageBreak/>
        <w:t>двоюродн</w:t>
      </w:r>
      <w:r w:rsidRPr="00FC4C4F">
        <w:rPr>
          <w:rFonts w:ascii="Gotham Light" w:hAnsi="Gotham Light"/>
          <w:color w:val="000000"/>
          <w:sz w:val="22"/>
          <w:szCs w:val="22"/>
        </w:rPr>
        <w:t>ой сестрой. Выполненные из натуральной замши, они украшены вышивкой с птичкой на ветке шиповника. Оригинал находится в музее-усадьбе П. И. Чайковского в Клину. Тапки могут быть сшиты на заказ.</w:t>
      </w:r>
    </w:p>
    <w:p w:rsidR="00F62E11" w:rsidRPr="00FC4C4F" w:rsidRDefault="00F62E11">
      <w:pPr>
        <w:rPr>
          <w:rFonts w:ascii="Gotham Light" w:hAnsi="Gotham Light" w:cs="GothamPro-Light"/>
          <w:sz w:val="18"/>
          <w:szCs w:val="18"/>
        </w:rPr>
      </w:pPr>
    </w:p>
    <w:p w:rsidR="00F62E11" w:rsidRPr="00FC4C4F" w:rsidRDefault="00480910">
      <w:pPr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В честь прославленного композитора в Гранд Отеле Европа проход</w:t>
      </w:r>
      <w:r w:rsidRPr="00FC4C4F">
        <w:rPr>
          <w:rFonts w:ascii="Gotham Light" w:hAnsi="Gotham Light"/>
          <w:color w:val="000000"/>
          <w:sz w:val="22"/>
          <w:szCs w:val="22"/>
        </w:rPr>
        <w:t>ят ужины-концерты «Вечера Чайковского» с оперно-балетной программой.</w:t>
      </w:r>
    </w:p>
    <w:p w:rsidR="00F62E11" w:rsidRPr="00FC4C4F" w:rsidRDefault="00480910">
      <w:pPr>
        <w:pStyle w:val="afc"/>
        <w:rPr>
          <w:rFonts w:ascii="Gotham Light" w:hAnsi="Gotham Light"/>
          <w:b/>
          <w:color w:val="000000"/>
          <w:sz w:val="22"/>
          <w:szCs w:val="22"/>
        </w:rPr>
      </w:pPr>
      <w:r w:rsidRPr="00FC4C4F">
        <w:rPr>
          <w:rFonts w:ascii="Gotham Light" w:hAnsi="Gotham Light"/>
          <w:b/>
          <w:color w:val="000000"/>
          <w:sz w:val="22"/>
          <w:szCs w:val="22"/>
        </w:rPr>
        <w:t>Чайковский в Гранд Отеле Европа</w:t>
      </w:r>
    </w:p>
    <w:p w:rsidR="00F62E11" w:rsidRPr="00FC4C4F" w:rsidRDefault="00480910">
      <w:pPr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 xml:space="preserve">Композитор неоднократно останавливался в Гранд Отеле Европа во время своих визитов в Петербург. В этом городе он провел детство и юность, а перебравшись в </w:t>
      </w:r>
      <w:r w:rsidRPr="00FC4C4F">
        <w:rPr>
          <w:rFonts w:ascii="Gotham Light" w:hAnsi="Gotham Light"/>
          <w:color w:val="000000"/>
          <w:sz w:val="22"/>
          <w:szCs w:val="22"/>
        </w:rPr>
        <w:t>Москву, посещал столицу по несколько раз в год. По приезде в Петербург в июле 1877 года он писал своему брату Анатолию в Москву: «Остановились в Европейской, – очень хорошо и даже роскошно...»</w:t>
      </w:r>
    </w:p>
    <w:p w:rsidR="00F62E11" w:rsidRPr="00FC4C4F" w:rsidRDefault="00F62E11">
      <w:pPr>
        <w:rPr>
          <w:rFonts w:ascii="Gotham Light" w:hAnsi="Gotham Light"/>
          <w:color w:val="000000"/>
          <w:sz w:val="22"/>
          <w:szCs w:val="22"/>
        </w:rPr>
      </w:pPr>
    </w:p>
    <w:p w:rsidR="00F62E11" w:rsidRPr="00FC4C4F" w:rsidRDefault="00480910">
      <w:pPr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В 1880 году Чайковский получил извещение, что оперу «Орлеанска</w:t>
      </w:r>
      <w:r w:rsidRPr="00FC4C4F">
        <w:rPr>
          <w:rFonts w:ascii="Gotham Light" w:hAnsi="Gotham Light"/>
          <w:color w:val="000000"/>
          <w:sz w:val="22"/>
          <w:szCs w:val="22"/>
        </w:rPr>
        <w:t>я дева» приняли к постановке в Мариинском театре. «Придется по горло окунуться в море театральных и чиновничьих дрязг», – писал композитор. В ноябре – декабре 1880 года Петр Ильич остановился в «Европейской гостинице» и был доволен тем, что «достал очень т</w:t>
      </w:r>
      <w:r w:rsidRPr="00FC4C4F">
        <w:rPr>
          <w:rFonts w:ascii="Gotham Light" w:hAnsi="Gotham Light"/>
          <w:color w:val="000000"/>
          <w:sz w:val="22"/>
          <w:szCs w:val="22"/>
        </w:rPr>
        <w:t xml:space="preserve">ихую и изолированную комнату» для спокойной работы. Однако вскоре его захватила театральная суета. </w:t>
      </w:r>
    </w:p>
    <w:p w:rsidR="00F62E11" w:rsidRPr="00FC4C4F" w:rsidRDefault="00F62E11">
      <w:pPr>
        <w:rPr>
          <w:rFonts w:ascii="Gotham Light" w:hAnsi="Gotham Light"/>
          <w:color w:val="000000"/>
          <w:sz w:val="22"/>
          <w:szCs w:val="22"/>
        </w:rPr>
      </w:pPr>
    </w:p>
    <w:p w:rsidR="00F62E11" w:rsidRPr="00FC4C4F" w:rsidRDefault="00480910">
      <w:pPr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>15 июня 1886 года Петр Ильич вновь приехал в столицу и, как он записал в своем дневнике, «отправился в «Европу».</w:t>
      </w:r>
    </w:p>
    <w:p w:rsidR="00F62E11" w:rsidRPr="00FC4C4F" w:rsidRDefault="00F62E11">
      <w:pPr>
        <w:pStyle w:val="afc"/>
        <w:spacing w:before="0" w:beforeAutospacing="0" w:after="0" w:afterAutospacing="0"/>
        <w:rPr>
          <w:rFonts w:ascii="Gotham Light" w:hAnsi="Gotham Light"/>
          <w:color w:val="000000"/>
          <w:sz w:val="22"/>
          <w:szCs w:val="22"/>
        </w:rPr>
      </w:pPr>
    </w:p>
    <w:p w:rsidR="00F62E11" w:rsidRPr="00FC4C4F" w:rsidRDefault="00480910">
      <w:pPr>
        <w:pStyle w:val="afc"/>
        <w:spacing w:before="0" w:beforeAutospacing="0" w:after="0" w:afterAutospacing="0"/>
        <w:rPr>
          <w:rFonts w:ascii="Gotham Light" w:hAnsi="Gotham Light"/>
          <w:color w:val="000000"/>
          <w:sz w:val="22"/>
          <w:szCs w:val="22"/>
        </w:rPr>
      </w:pPr>
      <w:r w:rsidRPr="00FC4C4F">
        <w:rPr>
          <w:rFonts w:ascii="Gotham Light" w:hAnsi="Gotham Light"/>
          <w:color w:val="000000"/>
          <w:sz w:val="22"/>
          <w:szCs w:val="22"/>
        </w:rPr>
        <w:t xml:space="preserve">Композитор Анатолий </w:t>
      </w:r>
      <w:proofErr w:type="spellStart"/>
      <w:r w:rsidRPr="00FC4C4F">
        <w:rPr>
          <w:rFonts w:ascii="Gotham Light" w:hAnsi="Gotham Light"/>
          <w:color w:val="000000"/>
          <w:sz w:val="22"/>
          <w:szCs w:val="22"/>
        </w:rPr>
        <w:t>Лядов</w:t>
      </w:r>
      <w:proofErr w:type="spellEnd"/>
      <w:r w:rsidRPr="00FC4C4F">
        <w:rPr>
          <w:rFonts w:ascii="Gotham Light" w:hAnsi="Gotham Light"/>
          <w:color w:val="000000"/>
          <w:sz w:val="22"/>
          <w:szCs w:val="22"/>
        </w:rPr>
        <w:t xml:space="preserve"> вспоминал, как </w:t>
      </w:r>
      <w:r w:rsidRPr="00FC4C4F">
        <w:rPr>
          <w:rFonts w:ascii="Gotham Light" w:hAnsi="Gotham Light"/>
          <w:color w:val="000000"/>
          <w:sz w:val="22"/>
          <w:szCs w:val="22"/>
        </w:rPr>
        <w:t>однажды, за ужином в «Европейской гостинице», после концерта, Чайковского и Антона Рубинштейна заставили «выпить на «ты»», но Чайковский так и не решился говорить «ты» своему великому учителю.</w:t>
      </w: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</w:rPr>
        <w:t> </w:t>
      </w:r>
    </w:p>
    <w:p w:rsidR="00F62E11" w:rsidRPr="00FC4C4F" w:rsidRDefault="00480910">
      <w:pPr>
        <w:rPr>
          <w:rFonts w:ascii="Gotham Light" w:hAnsi="Gotham Light"/>
        </w:rPr>
      </w:pPr>
      <w:r w:rsidRPr="00FC4C4F">
        <w:rPr>
          <w:rFonts w:ascii="Gotham Light" w:hAnsi="Gotham Light"/>
          <w:color w:val="000000"/>
          <w:sz w:val="22"/>
          <w:szCs w:val="22"/>
        </w:rPr>
        <w:t>****</w:t>
      </w:r>
    </w:p>
    <w:p w:rsidR="00F62E11" w:rsidRPr="00FC4C4F" w:rsidRDefault="00F62E11">
      <w:pPr>
        <w:pStyle w:val="afc"/>
        <w:spacing w:before="0" w:beforeAutospacing="0" w:after="0" w:afterAutospacing="0"/>
        <w:rPr>
          <w:rFonts w:ascii="Gotham Light" w:hAnsi="Gotham Light"/>
          <w:color w:val="000000"/>
          <w:sz w:val="22"/>
          <w:szCs w:val="22"/>
        </w:rPr>
      </w:pPr>
    </w:p>
    <w:p w:rsidR="00F62E11" w:rsidRPr="00FC4C4F" w:rsidRDefault="00480910" w:rsidP="00FC4C4F">
      <w:pPr>
        <w:rPr>
          <w:rFonts w:ascii="Gotham Light" w:hAnsi="Gotham Light"/>
          <w:sz w:val="22"/>
          <w:szCs w:val="22"/>
        </w:rPr>
      </w:pPr>
      <w:r w:rsidRPr="00FC4C4F">
        <w:rPr>
          <w:rFonts w:ascii="Gotham Light" w:hAnsi="Gotham Light"/>
          <w:sz w:val="22"/>
          <w:szCs w:val="22"/>
        </w:rPr>
        <w:t>Гранд Отель Европа, отметивший свое 150-летие, – старе</w:t>
      </w:r>
      <w:r w:rsidRPr="00FC4C4F">
        <w:rPr>
          <w:rFonts w:ascii="Gotham Light" w:hAnsi="Gotham Light"/>
          <w:sz w:val="22"/>
          <w:szCs w:val="22"/>
        </w:rPr>
        <w:t xml:space="preserve">йшая гостиница класса люкс в Санкт-Петербурге, </w:t>
      </w:r>
      <w:proofErr w:type="spellStart"/>
      <w:r w:rsidRPr="00FC4C4F">
        <w:rPr>
          <w:rFonts w:ascii="Gotham Light" w:hAnsi="Gotham Light"/>
          <w:sz w:val="22"/>
          <w:szCs w:val="22"/>
        </w:rPr>
        <w:t>расположенна</w:t>
      </w:r>
      <w:proofErr w:type="spellEnd"/>
      <w:r w:rsidRPr="00FC4C4F">
        <w:rPr>
          <w:rFonts w:ascii="Gotham Light" w:hAnsi="Gotham Light"/>
          <w:sz w:val="22"/>
          <w:szCs w:val="22"/>
        </w:rPr>
        <w:t xml:space="preserve"> в самом сердце города, на углу Невского проспекта и Михайловской улицы. За свою продолжительную историю отель принимал гостей со всего мира. Здесь император Николай II принимал принца Сиама, жил П</w:t>
      </w:r>
      <w:r w:rsidRPr="00FC4C4F">
        <w:rPr>
          <w:rFonts w:ascii="Gotham Light" w:hAnsi="Gotham Light"/>
          <w:sz w:val="22"/>
          <w:szCs w:val="22"/>
        </w:rPr>
        <w:t xml:space="preserve">.И. Чайковский, дал концерт сэр Элтон Джон и пела Уитни Хьюстон. Здание отеля с пышным фасадом в стиле </w:t>
      </w:r>
      <w:proofErr w:type="spellStart"/>
      <w:r w:rsidRPr="00FC4C4F">
        <w:rPr>
          <w:rFonts w:ascii="Gotham Light" w:hAnsi="Gotham Light"/>
          <w:sz w:val="22"/>
          <w:szCs w:val="22"/>
        </w:rPr>
        <w:t>нео</w:t>
      </w:r>
      <w:proofErr w:type="spellEnd"/>
      <w:r w:rsidRPr="00FC4C4F">
        <w:rPr>
          <w:rFonts w:ascii="Gotham Light" w:hAnsi="Gotham Light"/>
          <w:sz w:val="22"/>
          <w:szCs w:val="22"/>
        </w:rPr>
        <w:t>-барокко, оформленное архитектором Людвигом Фонтана, признано памятником архитектуры. Знаменитое витражное панно «Аполлон на колеснице», витражный пот</w:t>
      </w:r>
      <w:r w:rsidRPr="00FC4C4F">
        <w:rPr>
          <w:rFonts w:ascii="Gotham Light" w:hAnsi="Gotham Light"/>
          <w:sz w:val="22"/>
          <w:szCs w:val="22"/>
        </w:rPr>
        <w:t xml:space="preserve">олок, изящная деревянная резьба в стиле модерн украшают ресторан «Европа», выполненный по проекту архитектора Карла </w:t>
      </w:r>
      <w:proofErr w:type="spellStart"/>
      <w:r w:rsidRPr="00FC4C4F">
        <w:rPr>
          <w:rFonts w:ascii="Gotham Light" w:hAnsi="Gotham Light"/>
          <w:sz w:val="22"/>
          <w:szCs w:val="22"/>
        </w:rPr>
        <w:t>Маккензена</w:t>
      </w:r>
      <w:proofErr w:type="spellEnd"/>
      <w:r w:rsidRPr="00FC4C4F">
        <w:rPr>
          <w:rFonts w:ascii="Gotham Light" w:hAnsi="Gotham Light"/>
          <w:sz w:val="22"/>
          <w:szCs w:val="22"/>
        </w:rPr>
        <w:t xml:space="preserve"> и открытый с 1905 года.  </w:t>
      </w:r>
    </w:p>
    <w:p w:rsidR="00F62E11" w:rsidRPr="00FC4C4F" w:rsidRDefault="00F62E11">
      <w:pPr>
        <w:pStyle w:val="afc"/>
        <w:spacing w:before="0" w:beforeAutospacing="0" w:after="0" w:afterAutospacing="0" w:line="300" w:lineRule="auto"/>
        <w:rPr>
          <w:rFonts w:ascii="Gotham Light" w:hAnsi="Gotham Light"/>
          <w:color w:val="000000"/>
          <w:sz w:val="22"/>
          <w:szCs w:val="22"/>
        </w:rPr>
      </w:pP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Дополнительная информация:</w:t>
      </w: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  <w:color w:val="000000"/>
          <w:sz w:val="22"/>
          <w:szCs w:val="22"/>
        </w:rPr>
        <w:t> </w:t>
      </w: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Екатерина Васильева</w:t>
      </w: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Директор по связям с общественностью</w:t>
      </w: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  <w:color w:val="000000"/>
          <w:sz w:val="22"/>
          <w:szCs w:val="22"/>
        </w:rPr>
        <w:t>Гранд Отель Европа</w:t>
      </w: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  <w:color w:val="000000"/>
          <w:sz w:val="22"/>
          <w:szCs w:val="22"/>
        </w:rPr>
        <w:t>Ekaterina.Vasiljeva@grandhoteleurope.com / +7 812 329 6884</w:t>
      </w:r>
    </w:p>
    <w:p w:rsidR="00F62E11" w:rsidRPr="00FC4C4F" w:rsidRDefault="00480910">
      <w:pPr>
        <w:pStyle w:val="afc"/>
        <w:spacing w:before="0" w:beforeAutospacing="0" w:after="0" w:afterAutospacing="0" w:line="300" w:lineRule="auto"/>
        <w:rPr>
          <w:rFonts w:ascii="Gotham Light" w:hAnsi="Gotham Light"/>
        </w:rPr>
      </w:pPr>
      <w:r w:rsidRPr="00FC4C4F">
        <w:rPr>
          <w:rFonts w:ascii="Gotham Light" w:hAnsi="Gotham Light"/>
        </w:rPr>
        <w:t> </w:t>
      </w:r>
    </w:p>
    <w:sectPr w:rsidR="00F62E11" w:rsidRPr="00FC4C4F" w:rsidSect="00FC4C4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10" w:rsidRDefault="00480910">
      <w:r>
        <w:separator/>
      </w:r>
    </w:p>
  </w:endnote>
  <w:endnote w:type="continuationSeparator" w:id="0">
    <w:p w:rsidR="00480910" w:rsidRDefault="0048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Liberation Sans">
    <w:altName w:val="Arial"/>
    <w:charset w:val="00"/>
    <w:family w:val="auto"/>
    <w:pitch w:val="default"/>
  </w:font>
  <w:font w:name="GothamPro-Ligh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11" w:rsidRDefault="00480910">
    <w:pPr>
      <w:jc w:val="center"/>
      <w:rPr>
        <w:rFonts w:ascii="Gotham Light" w:hAnsi="Gotham Light" w:cs="Arial"/>
        <w:sz w:val="18"/>
        <w:szCs w:val="18"/>
        <w:lang w:val="en-US"/>
      </w:rPr>
    </w:pPr>
    <w:r>
      <w:rPr>
        <w:rFonts w:ascii="Gotham Light" w:hAnsi="Gotham Light" w:cs="Arial"/>
        <w:sz w:val="18"/>
        <w:szCs w:val="18"/>
        <w:lang w:val="en-US"/>
      </w:rPr>
      <w:t xml:space="preserve">Grand Hotel Europe, 1/7 </w:t>
    </w:r>
    <w:proofErr w:type="spellStart"/>
    <w:r>
      <w:rPr>
        <w:rFonts w:ascii="Gotham Light" w:hAnsi="Gotham Light" w:cs="Arial"/>
        <w:sz w:val="18"/>
        <w:szCs w:val="18"/>
        <w:lang w:val="en-US"/>
      </w:rPr>
      <w:t>Mikhailovskaya</w:t>
    </w:r>
    <w:proofErr w:type="spellEnd"/>
    <w:r>
      <w:rPr>
        <w:rFonts w:ascii="Gotham Light" w:hAnsi="Gotham Light" w:cs="Arial"/>
        <w:sz w:val="18"/>
        <w:szCs w:val="18"/>
        <w:lang w:val="en-US"/>
      </w:rPr>
      <w:t xml:space="preserve"> </w:t>
    </w:r>
    <w:proofErr w:type="spellStart"/>
    <w:r>
      <w:rPr>
        <w:rFonts w:ascii="Gotham Light" w:hAnsi="Gotham Light" w:cs="Arial"/>
        <w:sz w:val="18"/>
        <w:szCs w:val="18"/>
        <w:lang w:val="en-US"/>
      </w:rPr>
      <w:t>Ulitsa</w:t>
    </w:r>
    <w:proofErr w:type="spellEnd"/>
    <w:r>
      <w:rPr>
        <w:rFonts w:ascii="Gotham Light" w:hAnsi="Gotham Light" w:cs="Arial"/>
        <w:sz w:val="18"/>
        <w:szCs w:val="18"/>
        <w:lang w:val="en-US"/>
      </w:rPr>
      <w:t>, 191186 St Petersburg, Russia</w:t>
    </w:r>
  </w:p>
  <w:p w:rsidR="00F62E11" w:rsidRDefault="00480910">
    <w:pPr>
      <w:pStyle w:val="af"/>
      <w:jc w:val="center"/>
      <w:rPr>
        <w:rFonts w:ascii="Gotham Light" w:hAnsi="Gotham Light" w:cs="Arial"/>
        <w:sz w:val="18"/>
        <w:szCs w:val="18"/>
        <w:lang w:val="en-US"/>
      </w:rPr>
    </w:pPr>
    <w:r>
      <w:rPr>
        <w:rFonts w:ascii="Gotham Light" w:hAnsi="Gotham Light" w:cs="Arial"/>
        <w:sz w:val="18"/>
        <w:szCs w:val="18"/>
        <w:lang w:val="en-US"/>
      </w:rPr>
      <w:t>Hotel: +7 812 329 6000 Reservations: +7 812 329 6888</w:t>
    </w:r>
  </w:p>
  <w:p w:rsidR="00F62E11" w:rsidRDefault="00F62E11">
    <w:pPr>
      <w:pStyle w:val="af"/>
      <w:jc w:val="center"/>
      <w:rPr>
        <w:rFonts w:ascii="Gotham Light" w:hAnsi="Gotham Light" w:cs="Arial"/>
        <w:sz w:val="18"/>
        <w:szCs w:val="18"/>
        <w:lang w:val="en-US"/>
      </w:rPr>
    </w:pPr>
  </w:p>
  <w:p w:rsidR="00F62E11" w:rsidRDefault="00480910">
    <w:pPr>
      <w:pStyle w:val="af"/>
      <w:jc w:val="center"/>
      <w:rPr>
        <w:rFonts w:ascii="Gotham Light" w:hAnsi="Gotham Light"/>
        <w:sz w:val="20"/>
        <w:szCs w:val="20"/>
        <w:lang w:val="en-US"/>
      </w:rPr>
    </w:pPr>
    <w:r>
      <w:rPr>
        <w:rFonts w:ascii="Gotham Light" w:hAnsi="Gotham Light" w:cs="Arial"/>
        <w:sz w:val="18"/>
        <w:szCs w:val="18"/>
        <w:lang w:val="en-US"/>
      </w:rPr>
      <w:t>GRANDHOTELEUROPE.COM</w:t>
    </w:r>
  </w:p>
  <w:p w:rsidR="00F62E11" w:rsidRDefault="00F62E11">
    <w:pPr>
      <w:pStyle w:val="af"/>
      <w:jc w:val="center"/>
      <w:rPr>
        <w:rFonts w:ascii="Calibri" w:hAnsi="Calibri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11" w:rsidRDefault="00F62E11">
    <w:pPr>
      <w:pStyle w:val="af"/>
      <w:jc w:val="center"/>
      <w:rPr>
        <w:rFonts w:ascii="Gotham Light" w:hAnsi="Gotham Light"/>
        <w:sz w:val="20"/>
        <w:szCs w:val="20"/>
        <w:lang w:val="en-US"/>
      </w:rPr>
    </w:pPr>
  </w:p>
  <w:p w:rsidR="00F62E11" w:rsidRDefault="00480910">
    <w:pPr>
      <w:jc w:val="center"/>
      <w:rPr>
        <w:rFonts w:ascii="Gotham Light" w:hAnsi="Gotham Light" w:cs="Arial"/>
        <w:sz w:val="18"/>
        <w:szCs w:val="18"/>
        <w:lang w:val="en-US"/>
      </w:rPr>
    </w:pPr>
    <w:r>
      <w:rPr>
        <w:rFonts w:ascii="Gotham Light" w:hAnsi="Gotham Light" w:cs="Arial"/>
        <w:sz w:val="18"/>
        <w:szCs w:val="18"/>
        <w:lang w:val="en-US"/>
      </w:rPr>
      <w:t xml:space="preserve">Grand Hotel Europe, 1/7 </w:t>
    </w:r>
    <w:proofErr w:type="spellStart"/>
    <w:r>
      <w:rPr>
        <w:rFonts w:ascii="Gotham Light" w:hAnsi="Gotham Light" w:cs="Arial"/>
        <w:sz w:val="18"/>
        <w:szCs w:val="18"/>
        <w:lang w:val="en-US"/>
      </w:rPr>
      <w:t>Mikhailovskaya</w:t>
    </w:r>
    <w:proofErr w:type="spellEnd"/>
    <w:r>
      <w:rPr>
        <w:rFonts w:ascii="Gotham Light" w:hAnsi="Gotham Light" w:cs="Arial"/>
        <w:sz w:val="18"/>
        <w:szCs w:val="18"/>
        <w:lang w:val="en-US"/>
      </w:rPr>
      <w:t xml:space="preserve"> </w:t>
    </w:r>
    <w:proofErr w:type="spellStart"/>
    <w:r>
      <w:rPr>
        <w:rFonts w:ascii="Gotham Light" w:hAnsi="Gotham Light" w:cs="Arial"/>
        <w:sz w:val="18"/>
        <w:szCs w:val="18"/>
        <w:lang w:val="en-US"/>
      </w:rPr>
      <w:t>Ulitsa</w:t>
    </w:r>
    <w:proofErr w:type="spellEnd"/>
    <w:r>
      <w:rPr>
        <w:rFonts w:ascii="Gotham Light" w:hAnsi="Gotham Light" w:cs="Arial"/>
        <w:sz w:val="18"/>
        <w:szCs w:val="18"/>
        <w:lang w:val="en-US"/>
      </w:rPr>
      <w:t>, 191186 St Petersburg, Russia</w:t>
    </w:r>
  </w:p>
  <w:p w:rsidR="00F62E11" w:rsidRDefault="00480910">
    <w:pPr>
      <w:pStyle w:val="af"/>
      <w:jc w:val="center"/>
      <w:rPr>
        <w:rFonts w:ascii="Gotham Light" w:hAnsi="Gotham Light" w:cs="Arial"/>
        <w:sz w:val="18"/>
        <w:szCs w:val="18"/>
        <w:lang w:val="en-US"/>
      </w:rPr>
    </w:pPr>
    <w:r>
      <w:rPr>
        <w:rFonts w:ascii="Gotham Light" w:hAnsi="Gotham Light" w:cs="Arial"/>
        <w:sz w:val="18"/>
        <w:szCs w:val="18"/>
        <w:lang w:val="en-US"/>
      </w:rPr>
      <w:t>Hotel: +7 812 329 6000 Reservations: +7 812 329 6888</w:t>
    </w:r>
  </w:p>
  <w:p w:rsidR="00F62E11" w:rsidRDefault="00F62E11">
    <w:pPr>
      <w:pStyle w:val="af"/>
      <w:jc w:val="center"/>
      <w:rPr>
        <w:rFonts w:ascii="Gotham Light" w:hAnsi="Gotham Light" w:cs="Arial"/>
        <w:sz w:val="18"/>
        <w:szCs w:val="18"/>
        <w:lang w:val="en-US"/>
      </w:rPr>
    </w:pPr>
  </w:p>
  <w:p w:rsidR="00F62E11" w:rsidRDefault="00480910">
    <w:pPr>
      <w:pStyle w:val="af"/>
      <w:jc w:val="center"/>
      <w:rPr>
        <w:rFonts w:ascii="Gotham Light" w:hAnsi="Gotham Light"/>
        <w:sz w:val="20"/>
        <w:szCs w:val="20"/>
        <w:lang w:val="en-US"/>
      </w:rPr>
    </w:pPr>
    <w:r>
      <w:rPr>
        <w:rFonts w:ascii="Gotham Light" w:hAnsi="Gotham Light" w:cs="Arial"/>
        <w:sz w:val="18"/>
        <w:szCs w:val="18"/>
        <w:lang w:val="en-US"/>
      </w:rPr>
      <w:t>GRANDHOTELEUROPE.COM</w:t>
    </w:r>
  </w:p>
  <w:p w:rsidR="00F62E11" w:rsidRDefault="00F62E11">
    <w:pPr>
      <w:pStyle w:val="af"/>
      <w:jc w:val="center"/>
      <w:rPr>
        <w:rFonts w:ascii="Gotham Light" w:hAnsi="Gotham Light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10" w:rsidRDefault="00480910">
      <w:r>
        <w:separator/>
      </w:r>
    </w:p>
  </w:footnote>
  <w:footnote w:type="continuationSeparator" w:id="0">
    <w:p w:rsidR="00480910" w:rsidRDefault="0048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11" w:rsidRDefault="00F62E11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11" w:rsidRDefault="00F62E11">
    <w:pPr>
      <w:pStyle w:val="ac"/>
      <w:jc w:val="center"/>
      <w:rPr>
        <w:rFonts w:ascii="Calibri" w:hAnsi="Calibri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11"/>
    <w:rsid w:val="00480910"/>
    <w:rsid w:val="004E1FE3"/>
    <w:rsid w:val="00F62E11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6273-DD8F-4F00-800F-BB37BD51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9">
    <w:name w:val="Hyperlink"/>
    <w:basedOn w:val="a0"/>
    <w:rPr>
      <w:color w:val="0563C1" w:themeColor="hyperlink"/>
      <w:u w:val="single"/>
    </w:rPr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Pr>
      <w:rFonts w:ascii="Segoe UI" w:hAnsi="Segoe UI" w:cs="Segoe UI"/>
      <w:sz w:val="18"/>
      <w:szCs w:val="18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jp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30.jp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5016</Characters>
  <Application>Microsoft Office Word</Application>
  <DocSecurity>0</DocSecurity>
  <Lines>41</Lines>
  <Paragraphs>11</Paragraphs>
  <ScaleCrop>false</ScaleCrop>
  <Company>grandhoteleurope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Borisova</dc:creator>
  <cp:keywords/>
  <cp:lastModifiedBy>Ekaterina Osypkina</cp:lastModifiedBy>
  <cp:revision>31</cp:revision>
  <dcterms:created xsi:type="dcterms:W3CDTF">2025-04-18T16:44:00Z</dcterms:created>
  <dcterms:modified xsi:type="dcterms:W3CDTF">2025-04-24T06:19:00Z</dcterms:modified>
</cp:coreProperties>
</file>